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3E" w:rsidRPr="00794273" w:rsidRDefault="00534509" w:rsidP="00794273">
      <w:pPr>
        <w:pStyle w:val="Style5"/>
        <w:widowControl/>
        <w:tabs>
          <w:tab w:val="left" w:pos="142"/>
        </w:tabs>
        <w:jc w:val="both"/>
        <w:rPr>
          <w:rStyle w:val="FontStyle13"/>
          <w:sz w:val="18"/>
          <w:szCs w:val="18"/>
        </w:rPr>
      </w:pPr>
      <w:r w:rsidRPr="00794273">
        <w:rPr>
          <w:rStyle w:val="FontStyle13"/>
          <w:sz w:val="18"/>
          <w:szCs w:val="18"/>
        </w:rPr>
        <w:t>KDO</w:t>
      </w:r>
      <w:bookmarkStart w:id="0" w:name="_GoBack"/>
      <w:bookmarkEnd w:id="0"/>
      <w:r w:rsidRPr="00794273">
        <w:rPr>
          <w:rStyle w:val="FontStyle13"/>
          <w:sz w:val="18"/>
          <w:szCs w:val="18"/>
        </w:rPr>
        <w:t xml:space="preserve"> MŮŽE ŽÁDAT O DOTACI NA VÝMĚNU KOTLE?</w:t>
      </w:r>
    </w:p>
    <w:p w:rsidR="006E003F" w:rsidRPr="00794273" w:rsidRDefault="006E003F" w:rsidP="006E003F">
      <w:pPr>
        <w:pStyle w:val="Style3"/>
        <w:widowControl/>
        <w:tabs>
          <w:tab w:val="left" w:pos="142"/>
        </w:tabs>
        <w:spacing w:after="120"/>
        <w:jc w:val="both"/>
        <w:rPr>
          <w:rStyle w:val="FontStyle12"/>
          <w:b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>Oprávněným žadatel</w:t>
      </w:r>
      <w:r>
        <w:rPr>
          <w:rStyle w:val="FontStyle12"/>
          <w:b w:val="0"/>
          <w:sz w:val="18"/>
          <w:szCs w:val="18"/>
        </w:rPr>
        <w:t>em</w:t>
      </w:r>
      <w:r w:rsidRPr="00794273">
        <w:rPr>
          <w:rStyle w:val="FontStyle12"/>
          <w:b w:val="0"/>
          <w:sz w:val="18"/>
          <w:szCs w:val="18"/>
        </w:rPr>
        <w:t xml:space="preserve"> je fyzická osoba, která vlastní rodinný dům určený pro </w:t>
      </w:r>
      <w:r>
        <w:rPr>
          <w:rStyle w:val="FontStyle12"/>
          <w:b w:val="0"/>
          <w:sz w:val="18"/>
          <w:szCs w:val="18"/>
        </w:rPr>
        <w:t xml:space="preserve">trvalé rodinné </w:t>
      </w:r>
      <w:r w:rsidRPr="00794273">
        <w:rPr>
          <w:rStyle w:val="FontStyle12"/>
          <w:b w:val="0"/>
          <w:sz w:val="18"/>
          <w:szCs w:val="18"/>
        </w:rPr>
        <w:t>bydlení o max</w:t>
      </w:r>
      <w:r>
        <w:rPr>
          <w:rStyle w:val="FontStyle12"/>
          <w:b w:val="0"/>
          <w:sz w:val="18"/>
          <w:szCs w:val="18"/>
        </w:rPr>
        <w:t>imálním</w:t>
      </w:r>
      <w:r w:rsidRPr="00794273">
        <w:rPr>
          <w:rStyle w:val="FontStyle12"/>
          <w:b w:val="0"/>
          <w:sz w:val="18"/>
          <w:szCs w:val="18"/>
        </w:rPr>
        <w:t xml:space="preserve"> počtu 3 bytových jednotek v Karlovarském kraji. Tento dům musí být vytápěn kotlem na tuhá paliva s ručním přikládáním. </w:t>
      </w:r>
    </w:p>
    <w:p w:rsidR="00346B3E" w:rsidRPr="00794273" w:rsidRDefault="00534509" w:rsidP="002C26D7">
      <w:pPr>
        <w:pStyle w:val="Style5"/>
        <w:widowControl/>
        <w:tabs>
          <w:tab w:val="left" w:pos="142"/>
        </w:tabs>
        <w:jc w:val="both"/>
        <w:rPr>
          <w:rStyle w:val="FontStyle13"/>
          <w:sz w:val="18"/>
          <w:szCs w:val="18"/>
        </w:rPr>
      </w:pPr>
      <w:r w:rsidRPr="00794273">
        <w:rPr>
          <w:rStyle w:val="FontStyle13"/>
          <w:sz w:val="18"/>
          <w:szCs w:val="18"/>
        </w:rPr>
        <w:t xml:space="preserve">CO BUDU POTŘEBOVAT K </w:t>
      </w:r>
      <w:r w:rsidR="00A01BDD" w:rsidRPr="00794273">
        <w:rPr>
          <w:rStyle w:val="FontStyle13"/>
          <w:sz w:val="18"/>
          <w:szCs w:val="18"/>
        </w:rPr>
        <w:t xml:space="preserve">ŽÁDOSTI O </w:t>
      </w:r>
      <w:r w:rsidRPr="00794273">
        <w:rPr>
          <w:rStyle w:val="FontStyle13"/>
          <w:sz w:val="18"/>
          <w:szCs w:val="18"/>
        </w:rPr>
        <w:t>DOTAC</w:t>
      </w:r>
      <w:r w:rsidR="00A01BDD" w:rsidRPr="00794273">
        <w:rPr>
          <w:rStyle w:val="FontStyle13"/>
          <w:sz w:val="18"/>
          <w:szCs w:val="18"/>
        </w:rPr>
        <w:t>I</w:t>
      </w:r>
      <w:r w:rsidRPr="00794273">
        <w:rPr>
          <w:rStyle w:val="FontStyle13"/>
          <w:sz w:val="18"/>
          <w:szCs w:val="18"/>
        </w:rPr>
        <w:t>, CO BUDU MUSET DOLOŽIT ZA DOKUMENTY?</w:t>
      </w:r>
    </w:p>
    <w:p w:rsidR="00346B3E" w:rsidRPr="00794273" w:rsidRDefault="00D86560" w:rsidP="00930423">
      <w:pPr>
        <w:pStyle w:val="Style3"/>
        <w:widowControl/>
        <w:tabs>
          <w:tab w:val="left" w:pos="142"/>
        </w:tabs>
        <w:jc w:val="both"/>
        <w:rPr>
          <w:rStyle w:val="FontStyle12"/>
          <w:b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 xml:space="preserve">Výzva k předkládání žádostí o „kotlíkové dotace“ </w:t>
      </w:r>
      <w:r w:rsidR="008C7015">
        <w:rPr>
          <w:rStyle w:val="FontStyle12"/>
          <w:b w:val="0"/>
          <w:sz w:val="18"/>
          <w:szCs w:val="18"/>
        </w:rPr>
        <w:t>byla</w:t>
      </w:r>
      <w:r w:rsidRPr="00794273">
        <w:rPr>
          <w:rStyle w:val="FontStyle12"/>
          <w:b w:val="0"/>
          <w:sz w:val="18"/>
          <w:szCs w:val="18"/>
        </w:rPr>
        <w:t xml:space="preserve"> vyhláš</w:t>
      </w:r>
      <w:r w:rsidR="008C7015">
        <w:rPr>
          <w:rStyle w:val="FontStyle12"/>
          <w:b w:val="0"/>
          <w:sz w:val="18"/>
          <w:szCs w:val="18"/>
        </w:rPr>
        <w:t>ena 28.4.</w:t>
      </w:r>
      <w:r w:rsidRPr="00794273">
        <w:rPr>
          <w:rStyle w:val="FontStyle12"/>
          <w:b w:val="0"/>
          <w:sz w:val="18"/>
          <w:szCs w:val="18"/>
        </w:rPr>
        <w:t>201</w:t>
      </w:r>
      <w:r w:rsidR="00095676">
        <w:rPr>
          <w:rStyle w:val="FontStyle12"/>
          <w:b w:val="0"/>
          <w:sz w:val="18"/>
          <w:szCs w:val="18"/>
        </w:rPr>
        <w:t>7</w:t>
      </w:r>
      <w:r w:rsidRPr="00794273">
        <w:rPr>
          <w:rStyle w:val="FontStyle12"/>
          <w:b w:val="0"/>
          <w:sz w:val="18"/>
          <w:szCs w:val="18"/>
        </w:rPr>
        <w:t xml:space="preserve">. Každý žadatel vyplní formulář Žádosti </w:t>
      </w:r>
      <w:r w:rsidR="00794273">
        <w:rPr>
          <w:rStyle w:val="FontStyle12"/>
          <w:b w:val="0"/>
          <w:sz w:val="18"/>
          <w:szCs w:val="18"/>
        </w:rPr>
        <w:t> o </w:t>
      </w:r>
      <w:r w:rsidR="00930423" w:rsidRPr="00794273">
        <w:rPr>
          <w:rStyle w:val="FontStyle12"/>
          <w:b w:val="0"/>
          <w:sz w:val="18"/>
          <w:szCs w:val="18"/>
        </w:rPr>
        <w:t xml:space="preserve">dotaci </w:t>
      </w:r>
      <w:r w:rsidRPr="00794273">
        <w:rPr>
          <w:rStyle w:val="FontStyle12"/>
          <w:b w:val="0"/>
          <w:sz w:val="18"/>
          <w:szCs w:val="18"/>
        </w:rPr>
        <w:t>a</w:t>
      </w:r>
      <w:r w:rsidR="00092236">
        <w:rPr>
          <w:rStyle w:val="FontStyle12"/>
          <w:b w:val="0"/>
          <w:sz w:val="18"/>
          <w:szCs w:val="18"/>
        </w:rPr>
        <w:t> </w:t>
      </w:r>
      <w:r w:rsidRPr="00794273">
        <w:rPr>
          <w:rStyle w:val="FontStyle12"/>
          <w:b w:val="0"/>
          <w:sz w:val="18"/>
          <w:szCs w:val="18"/>
        </w:rPr>
        <w:t xml:space="preserve">donese jej </w:t>
      </w:r>
      <w:r w:rsidR="00930423" w:rsidRPr="00794273">
        <w:rPr>
          <w:rStyle w:val="FontStyle12"/>
          <w:b w:val="0"/>
          <w:sz w:val="18"/>
          <w:szCs w:val="18"/>
        </w:rPr>
        <w:t xml:space="preserve">dle výzvy </w:t>
      </w:r>
      <w:r w:rsidRPr="00794273">
        <w:rPr>
          <w:rStyle w:val="FontStyle12"/>
          <w:b w:val="0"/>
          <w:sz w:val="18"/>
          <w:szCs w:val="18"/>
        </w:rPr>
        <w:t>spolu s přílohami na Krajský úřad Karlovarského kraje. Přílohy</w:t>
      </w:r>
      <w:r w:rsidR="000A3EA0">
        <w:rPr>
          <w:rStyle w:val="FontStyle12"/>
          <w:b w:val="0"/>
          <w:sz w:val="18"/>
          <w:szCs w:val="18"/>
        </w:rPr>
        <w:t xml:space="preserve"> </w:t>
      </w:r>
      <w:r w:rsidRPr="00794273">
        <w:rPr>
          <w:rStyle w:val="FontStyle12"/>
          <w:b w:val="0"/>
          <w:sz w:val="18"/>
          <w:szCs w:val="18"/>
        </w:rPr>
        <w:t>požadované</w:t>
      </w:r>
      <w:r w:rsidR="000A3EA0">
        <w:rPr>
          <w:rStyle w:val="FontStyle12"/>
          <w:b w:val="0"/>
          <w:sz w:val="18"/>
          <w:szCs w:val="18"/>
        </w:rPr>
        <w:t xml:space="preserve"> </w:t>
      </w:r>
      <w:r w:rsidRPr="00794273">
        <w:rPr>
          <w:rStyle w:val="FontStyle12"/>
          <w:b w:val="0"/>
          <w:sz w:val="18"/>
          <w:szCs w:val="18"/>
        </w:rPr>
        <w:t>k</w:t>
      </w:r>
      <w:r w:rsidR="00092236">
        <w:rPr>
          <w:rStyle w:val="FontStyle12"/>
          <w:b w:val="0"/>
          <w:sz w:val="18"/>
          <w:szCs w:val="18"/>
        </w:rPr>
        <w:t> </w:t>
      </w:r>
      <w:r w:rsidRPr="00794273">
        <w:rPr>
          <w:rStyle w:val="FontStyle12"/>
          <w:b w:val="0"/>
          <w:sz w:val="18"/>
          <w:szCs w:val="18"/>
        </w:rPr>
        <w:t>podání Ž</w:t>
      </w:r>
      <w:r w:rsidR="00534509" w:rsidRPr="00794273">
        <w:rPr>
          <w:rStyle w:val="FontStyle12"/>
          <w:b w:val="0"/>
          <w:sz w:val="18"/>
          <w:szCs w:val="18"/>
        </w:rPr>
        <w:t xml:space="preserve">ádosti o dotaci </w:t>
      </w:r>
      <w:r w:rsidRPr="00794273">
        <w:rPr>
          <w:rStyle w:val="FontStyle12"/>
          <w:b w:val="0"/>
          <w:sz w:val="18"/>
          <w:szCs w:val="18"/>
        </w:rPr>
        <w:t>jsou</w:t>
      </w:r>
      <w:r w:rsidR="00534509" w:rsidRPr="00794273">
        <w:rPr>
          <w:rStyle w:val="FontStyle12"/>
          <w:b w:val="0"/>
          <w:sz w:val="18"/>
          <w:szCs w:val="18"/>
        </w:rPr>
        <w:t>:</w:t>
      </w:r>
    </w:p>
    <w:p w:rsidR="00346B3E" w:rsidRPr="00794273" w:rsidRDefault="00534509" w:rsidP="00EA264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b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 xml:space="preserve">Fotodokumentace </w:t>
      </w:r>
      <w:r w:rsidR="00930423" w:rsidRPr="00794273">
        <w:rPr>
          <w:rStyle w:val="FontStyle12"/>
          <w:b w:val="0"/>
          <w:sz w:val="18"/>
          <w:szCs w:val="18"/>
        </w:rPr>
        <w:t>stávajícího kotle napojeného na </w:t>
      </w:r>
      <w:r w:rsidRPr="00794273">
        <w:rPr>
          <w:rStyle w:val="FontStyle12"/>
          <w:b w:val="0"/>
          <w:sz w:val="18"/>
          <w:szCs w:val="18"/>
        </w:rPr>
        <w:t>oto</w:t>
      </w:r>
      <w:r w:rsidR="005152CD" w:rsidRPr="00794273">
        <w:rPr>
          <w:rStyle w:val="FontStyle12"/>
          <w:b w:val="0"/>
          <w:sz w:val="18"/>
          <w:szCs w:val="18"/>
        </w:rPr>
        <w:t>pnou soustavu a komínové těleso</w:t>
      </w:r>
      <w:r w:rsidRPr="00794273">
        <w:rPr>
          <w:rStyle w:val="FontStyle12"/>
          <w:b w:val="0"/>
          <w:sz w:val="18"/>
          <w:szCs w:val="18"/>
        </w:rPr>
        <w:t xml:space="preserve">. </w:t>
      </w:r>
    </w:p>
    <w:p w:rsidR="00032AF7" w:rsidRPr="008C7015" w:rsidRDefault="008C7015" w:rsidP="00EA264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b w:val="0"/>
          <w:sz w:val="18"/>
          <w:szCs w:val="18"/>
        </w:rPr>
      </w:pPr>
      <w:r w:rsidRPr="008C7015">
        <w:rPr>
          <w:rStyle w:val="FontStyle12"/>
          <w:b w:val="0"/>
          <w:sz w:val="18"/>
          <w:szCs w:val="18"/>
        </w:rPr>
        <w:t>Případné souhlasy spoluvlastníků bytové jednotky/rodinného domu/pozemku</w:t>
      </w:r>
    </w:p>
    <w:p w:rsidR="00346B3E" w:rsidRPr="008C7015" w:rsidRDefault="00032AF7" w:rsidP="00EA264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b w:val="0"/>
          <w:bCs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 xml:space="preserve">PENB na stupeň „C“ </w:t>
      </w:r>
      <w:r w:rsidRPr="00794273">
        <w:rPr>
          <w:rStyle w:val="FontStyle12"/>
          <w:b w:val="0"/>
          <w:bCs w:val="0"/>
          <w:sz w:val="18"/>
          <w:szCs w:val="18"/>
        </w:rPr>
        <w:t xml:space="preserve">NEBO </w:t>
      </w:r>
      <w:r w:rsidR="00784926" w:rsidRPr="002D25A1">
        <w:rPr>
          <w:rStyle w:val="FontStyle12"/>
          <w:b w:val="0"/>
          <w:bCs w:val="0"/>
          <w:sz w:val="18"/>
          <w:szCs w:val="18"/>
        </w:rPr>
        <w:t>Registrac</w:t>
      </w:r>
      <w:r w:rsidR="002C6C0A" w:rsidRPr="002D25A1">
        <w:rPr>
          <w:rStyle w:val="FontStyle12"/>
          <w:b w:val="0"/>
          <w:bCs w:val="0"/>
          <w:sz w:val="18"/>
          <w:szCs w:val="18"/>
        </w:rPr>
        <w:t>e</w:t>
      </w:r>
      <w:r w:rsidR="00784926" w:rsidRPr="002D25A1">
        <w:rPr>
          <w:rStyle w:val="FontStyle12"/>
          <w:b w:val="0"/>
          <w:bCs w:val="0"/>
          <w:sz w:val="18"/>
          <w:szCs w:val="18"/>
        </w:rPr>
        <w:t xml:space="preserve"> akce a rozhodnutí o poskytnutí dotace/</w:t>
      </w:r>
      <w:r w:rsidR="000E3D75">
        <w:rPr>
          <w:rStyle w:val="FontStyle12"/>
          <w:b w:val="0"/>
          <w:sz w:val="18"/>
          <w:szCs w:val="18"/>
        </w:rPr>
        <w:t>Ž</w:t>
      </w:r>
      <w:r w:rsidRPr="002D25A1">
        <w:rPr>
          <w:rStyle w:val="FontStyle12"/>
          <w:b w:val="0"/>
          <w:sz w:val="18"/>
          <w:szCs w:val="18"/>
        </w:rPr>
        <w:t>ádost</w:t>
      </w:r>
      <w:r w:rsidRPr="00794273">
        <w:rPr>
          <w:rStyle w:val="FontStyle12"/>
          <w:b w:val="0"/>
          <w:sz w:val="18"/>
          <w:szCs w:val="18"/>
        </w:rPr>
        <w:t xml:space="preserve"> do Nové zelené úsporám </w:t>
      </w:r>
      <w:r w:rsidRPr="00794273">
        <w:rPr>
          <w:rStyle w:val="FontStyle12"/>
          <w:b w:val="0"/>
          <w:bCs w:val="0"/>
          <w:sz w:val="18"/>
          <w:szCs w:val="18"/>
        </w:rPr>
        <w:t xml:space="preserve">NEBO </w:t>
      </w:r>
      <w:r w:rsidRPr="00794273">
        <w:rPr>
          <w:rStyle w:val="FontStyle12"/>
          <w:b w:val="0"/>
          <w:sz w:val="18"/>
          <w:szCs w:val="18"/>
        </w:rPr>
        <w:t>formulář Potvrzení o</w:t>
      </w:r>
      <w:r w:rsidR="00794273">
        <w:rPr>
          <w:rStyle w:val="FontStyle12"/>
          <w:b w:val="0"/>
          <w:sz w:val="18"/>
          <w:szCs w:val="18"/>
        </w:rPr>
        <w:t> </w:t>
      </w:r>
      <w:r w:rsidRPr="00794273">
        <w:rPr>
          <w:rStyle w:val="FontStyle12"/>
          <w:b w:val="0"/>
          <w:sz w:val="18"/>
          <w:szCs w:val="18"/>
        </w:rPr>
        <w:t xml:space="preserve">vhodnosti </w:t>
      </w:r>
      <w:proofErr w:type="spellStart"/>
      <w:r w:rsidRPr="00794273">
        <w:rPr>
          <w:rStyle w:val="FontStyle12"/>
          <w:b w:val="0"/>
          <w:sz w:val="18"/>
          <w:szCs w:val="18"/>
        </w:rPr>
        <w:t>mikroenergetických</w:t>
      </w:r>
      <w:proofErr w:type="spellEnd"/>
      <w:r w:rsidRPr="00794273">
        <w:rPr>
          <w:rStyle w:val="FontStyle12"/>
          <w:b w:val="0"/>
          <w:sz w:val="18"/>
          <w:szCs w:val="18"/>
        </w:rPr>
        <w:t xml:space="preserve"> opatření</w:t>
      </w:r>
      <w:r w:rsidR="001E437F" w:rsidRPr="00794273">
        <w:rPr>
          <w:rStyle w:val="FontStyle12"/>
          <w:b w:val="0"/>
          <w:sz w:val="18"/>
          <w:szCs w:val="18"/>
        </w:rPr>
        <w:t>.</w:t>
      </w:r>
    </w:p>
    <w:p w:rsidR="008C7015" w:rsidRPr="008C7015" w:rsidRDefault="008C7015" w:rsidP="00EA264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 xml:space="preserve">Plná </w:t>
      </w:r>
      <w:r w:rsidRPr="008C7015">
        <w:rPr>
          <w:rStyle w:val="FontStyle12"/>
          <w:b w:val="0"/>
          <w:sz w:val="18"/>
          <w:szCs w:val="18"/>
        </w:rPr>
        <w:t>moc (vyřizuje-li žádost jiná osoba než žadatel)</w:t>
      </w:r>
    </w:p>
    <w:p w:rsidR="008C7015" w:rsidRPr="008C7015" w:rsidRDefault="008C7015" w:rsidP="00EA264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b w:val="0"/>
          <w:sz w:val="18"/>
          <w:szCs w:val="18"/>
        </w:rPr>
      </w:pPr>
      <w:r w:rsidRPr="008C7015">
        <w:rPr>
          <w:rStyle w:val="FontStyle12"/>
          <w:b w:val="0"/>
          <w:sz w:val="18"/>
          <w:szCs w:val="18"/>
        </w:rPr>
        <w:t>Potvrzení banky či stavební spořitelny o řádném splácení úvěru, pokud je tento úvěr zajištěn zástavním právem nemovitosti, která je místem realizace</w:t>
      </w:r>
    </w:p>
    <w:p w:rsidR="00346B3E" w:rsidRPr="00794273" w:rsidRDefault="00534509" w:rsidP="002C26D7">
      <w:pPr>
        <w:pStyle w:val="Style5"/>
        <w:widowControl/>
        <w:tabs>
          <w:tab w:val="left" w:pos="142"/>
        </w:tabs>
        <w:jc w:val="both"/>
        <w:rPr>
          <w:rStyle w:val="FontStyle13"/>
          <w:sz w:val="18"/>
          <w:szCs w:val="18"/>
        </w:rPr>
      </w:pPr>
      <w:r w:rsidRPr="00794273">
        <w:rPr>
          <w:rStyle w:val="FontStyle13"/>
          <w:sz w:val="18"/>
          <w:szCs w:val="18"/>
        </w:rPr>
        <w:t>PRŮKAZ PENB NEMÁM ZPRACOVANÝ A DŮM JSEM NEZATEPLOVAL</w:t>
      </w:r>
      <w:r w:rsidR="00D86560" w:rsidRPr="00794273">
        <w:rPr>
          <w:rStyle w:val="FontStyle13"/>
          <w:sz w:val="18"/>
          <w:szCs w:val="18"/>
        </w:rPr>
        <w:t>,</w:t>
      </w:r>
      <w:r w:rsidRPr="00794273">
        <w:rPr>
          <w:rStyle w:val="FontStyle13"/>
          <w:sz w:val="18"/>
          <w:szCs w:val="18"/>
        </w:rPr>
        <w:t xml:space="preserve"> ANI NEMÁM PODANOU ŽÁDOST NA</w:t>
      </w:r>
      <w:r w:rsidR="001E437F" w:rsidRPr="00794273">
        <w:rPr>
          <w:rStyle w:val="FontStyle13"/>
          <w:sz w:val="18"/>
          <w:szCs w:val="18"/>
        </w:rPr>
        <w:t> </w:t>
      </w:r>
      <w:r w:rsidRPr="00794273">
        <w:rPr>
          <w:rStyle w:val="FontStyle13"/>
          <w:sz w:val="18"/>
          <w:szCs w:val="18"/>
        </w:rPr>
        <w:t xml:space="preserve">ZATEPLENÍ DOMU, POPŘÍPADĚ PRŮKAZ PENB MÁM ZPRACOVANÝ, ALE NESPLŇUJI KLASIFIKAČNÍ TŘÍDU </w:t>
      </w:r>
      <w:r w:rsidR="00EA264C" w:rsidRPr="00794273">
        <w:rPr>
          <w:rStyle w:val="FontStyle13"/>
          <w:sz w:val="18"/>
          <w:szCs w:val="18"/>
        </w:rPr>
        <w:t>„</w:t>
      </w:r>
      <w:r w:rsidRPr="00794273">
        <w:rPr>
          <w:rStyle w:val="FontStyle13"/>
          <w:iCs/>
          <w:sz w:val="18"/>
          <w:szCs w:val="18"/>
        </w:rPr>
        <w:t>C</w:t>
      </w:r>
      <w:r w:rsidR="00EA264C" w:rsidRPr="00794273">
        <w:rPr>
          <w:rStyle w:val="FontStyle13"/>
          <w:iCs/>
          <w:sz w:val="18"/>
          <w:szCs w:val="18"/>
        </w:rPr>
        <w:t>“</w:t>
      </w:r>
      <w:r w:rsidR="00D86560" w:rsidRPr="00794273">
        <w:rPr>
          <w:rStyle w:val="FontStyle13"/>
          <w:i/>
          <w:iCs/>
          <w:sz w:val="18"/>
          <w:szCs w:val="18"/>
        </w:rPr>
        <w:t xml:space="preserve">, </w:t>
      </w:r>
      <w:r w:rsidRPr="00794273">
        <w:rPr>
          <w:rStyle w:val="FontStyle13"/>
          <w:sz w:val="18"/>
          <w:szCs w:val="18"/>
        </w:rPr>
        <w:t>MOHU</w:t>
      </w:r>
      <w:r w:rsidR="00930423" w:rsidRPr="00794273">
        <w:rPr>
          <w:rStyle w:val="FontStyle13"/>
          <w:sz w:val="18"/>
          <w:szCs w:val="18"/>
        </w:rPr>
        <w:t xml:space="preserve"> V</w:t>
      </w:r>
      <w:r w:rsidR="000B492E">
        <w:rPr>
          <w:rStyle w:val="FontStyle13"/>
          <w:sz w:val="18"/>
          <w:szCs w:val="18"/>
        </w:rPr>
        <w:t> </w:t>
      </w:r>
      <w:r w:rsidR="00930423" w:rsidRPr="00794273">
        <w:rPr>
          <w:rStyle w:val="FontStyle13"/>
          <w:sz w:val="18"/>
          <w:szCs w:val="18"/>
        </w:rPr>
        <w:t>TOMTO PŘÍPADĚ PODAT ŽÁDOST O </w:t>
      </w:r>
      <w:r w:rsidRPr="00794273">
        <w:rPr>
          <w:rStyle w:val="FontStyle13"/>
          <w:sz w:val="18"/>
          <w:szCs w:val="18"/>
        </w:rPr>
        <w:t>DOTACI?</w:t>
      </w:r>
    </w:p>
    <w:p w:rsidR="00346B3E" w:rsidRPr="00092236" w:rsidRDefault="00534509" w:rsidP="00EA264C">
      <w:pPr>
        <w:pStyle w:val="Style3"/>
        <w:widowControl/>
        <w:tabs>
          <w:tab w:val="left" w:pos="142"/>
        </w:tabs>
        <w:spacing w:after="120"/>
        <w:jc w:val="both"/>
        <w:rPr>
          <w:rStyle w:val="FontStyle12"/>
          <w:b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>Ano, ale</w:t>
      </w:r>
      <w:r w:rsidR="00794273">
        <w:rPr>
          <w:rStyle w:val="FontStyle12"/>
          <w:b w:val="0"/>
          <w:sz w:val="18"/>
          <w:szCs w:val="18"/>
        </w:rPr>
        <w:t xml:space="preserve"> bude potřeba provést některé z </w:t>
      </w:r>
      <w:r w:rsidRPr="00794273">
        <w:rPr>
          <w:rStyle w:val="FontStyle12"/>
          <w:b w:val="0"/>
          <w:sz w:val="18"/>
          <w:szCs w:val="18"/>
        </w:rPr>
        <w:t xml:space="preserve">doporučených mikroenergetických opatření, které </w:t>
      </w:r>
      <w:r w:rsidR="00032AF7" w:rsidRPr="00794273">
        <w:rPr>
          <w:rStyle w:val="FontStyle12"/>
          <w:b w:val="0"/>
          <w:sz w:val="18"/>
          <w:szCs w:val="18"/>
        </w:rPr>
        <w:t>bude</w:t>
      </w:r>
      <w:r w:rsidRPr="00794273">
        <w:rPr>
          <w:rStyle w:val="FontStyle12"/>
          <w:b w:val="0"/>
          <w:sz w:val="18"/>
          <w:szCs w:val="18"/>
        </w:rPr>
        <w:t xml:space="preserve"> definované ve</w:t>
      </w:r>
      <w:r w:rsidR="001E437F" w:rsidRPr="00794273">
        <w:rPr>
          <w:rStyle w:val="FontStyle12"/>
          <w:b w:val="0"/>
          <w:sz w:val="18"/>
          <w:szCs w:val="18"/>
        </w:rPr>
        <w:t> </w:t>
      </w:r>
      <w:r w:rsidRPr="00794273">
        <w:rPr>
          <w:rStyle w:val="FontStyle12"/>
          <w:b w:val="0"/>
          <w:sz w:val="18"/>
          <w:szCs w:val="18"/>
        </w:rPr>
        <w:t xml:space="preserve">výzvě </w:t>
      </w:r>
      <w:r w:rsidR="00032AF7" w:rsidRPr="00794273">
        <w:rPr>
          <w:rStyle w:val="FontStyle12"/>
          <w:b w:val="0"/>
          <w:sz w:val="18"/>
          <w:szCs w:val="18"/>
        </w:rPr>
        <w:t>kraje</w:t>
      </w:r>
      <w:r w:rsidRPr="00794273">
        <w:rPr>
          <w:rStyle w:val="FontStyle12"/>
          <w:b w:val="0"/>
          <w:sz w:val="18"/>
          <w:szCs w:val="18"/>
        </w:rPr>
        <w:t xml:space="preserve">. Max. výše </w:t>
      </w:r>
      <w:r w:rsidR="005152CD" w:rsidRPr="00794273">
        <w:rPr>
          <w:rStyle w:val="FontStyle12"/>
          <w:b w:val="0"/>
          <w:sz w:val="18"/>
          <w:szCs w:val="18"/>
        </w:rPr>
        <w:t>uzn</w:t>
      </w:r>
      <w:r w:rsidR="001E437F" w:rsidRPr="00794273">
        <w:rPr>
          <w:rStyle w:val="FontStyle12"/>
          <w:b w:val="0"/>
          <w:sz w:val="18"/>
          <w:szCs w:val="18"/>
        </w:rPr>
        <w:t>atelných</w:t>
      </w:r>
      <w:r w:rsidR="005152CD" w:rsidRPr="00794273">
        <w:rPr>
          <w:rStyle w:val="FontStyle12"/>
          <w:b w:val="0"/>
          <w:sz w:val="18"/>
          <w:szCs w:val="18"/>
        </w:rPr>
        <w:t xml:space="preserve"> nákladů</w:t>
      </w:r>
      <w:r w:rsidRPr="00794273">
        <w:rPr>
          <w:rStyle w:val="FontStyle12"/>
          <w:b w:val="0"/>
          <w:sz w:val="18"/>
          <w:szCs w:val="18"/>
        </w:rPr>
        <w:t xml:space="preserve"> na provedení </w:t>
      </w:r>
      <w:r w:rsidR="001112CB" w:rsidRPr="00092236">
        <w:rPr>
          <w:rStyle w:val="FontStyle12"/>
          <w:b w:val="0"/>
          <w:sz w:val="18"/>
          <w:szCs w:val="18"/>
        </w:rPr>
        <w:t xml:space="preserve">mikroenergetických </w:t>
      </w:r>
      <w:r w:rsidRPr="00092236">
        <w:rPr>
          <w:rStyle w:val="FontStyle12"/>
          <w:b w:val="0"/>
          <w:sz w:val="18"/>
          <w:szCs w:val="18"/>
        </w:rPr>
        <w:t>opatření je 20.000,-</w:t>
      </w:r>
      <w:r w:rsidR="001E437F" w:rsidRPr="00092236">
        <w:rPr>
          <w:rStyle w:val="FontStyle12"/>
          <w:b w:val="0"/>
          <w:sz w:val="18"/>
          <w:szCs w:val="18"/>
        </w:rPr>
        <w:t xml:space="preserve"> Kč</w:t>
      </w:r>
      <w:r w:rsidR="00032AF7" w:rsidRPr="00092236">
        <w:rPr>
          <w:rStyle w:val="FontStyle12"/>
          <w:b w:val="0"/>
          <w:sz w:val="18"/>
          <w:szCs w:val="18"/>
        </w:rPr>
        <w:t>.</w:t>
      </w:r>
    </w:p>
    <w:p w:rsidR="00346B3E" w:rsidRPr="006E003F" w:rsidRDefault="006E003F" w:rsidP="00EA264C">
      <w:pPr>
        <w:pStyle w:val="Style3"/>
        <w:widowControl/>
        <w:tabs>
          <w:tab w:val="left" w:pos="142"/>
        </w:tabs>
        <w:jc w:val="both"/>
        <w:rPr>
          <w:rStyle w:val="FontStyle12"/>
          <w:b w:val="0"/>
          <w:sz w:val="18"/>
          <w:szCs w:val="18"/>
          <w:highlight w:val="yellow"/>
        </w:rPr>
      </w:pPr>
      <w:r w:rsidRPr="00092236">
        <w:rPr>
          <w:rStyle w:val="FontStyle12"/>
          <w:b w:val="0"/>
          <w:sz w:val="18"/>
          <w:szCs w:val="18"/>
        </w:rPr>
        <w:t>Mikroenergetická opatření Vám navrhne</w:t>
      </w:r>
      <w:r w:rsidR="00092236">
        <w:rPr>
          <w:rStyle w:val="FontStyle12"/>
          <w:b w:val="0"/>
          <w:sz w:val="18"/>
          <w:szCs w:val="18"/>
        </w:rPr>
        <w:t xml:space="preserve"> a potvrdí</w:t>
      </w:r>
      <w:r w:rsidRPr="00092236">
        <w:rPr>
          <w:rStyle w:val="FontStyle12"/>
          <w:b w:val="0"/>
          <w:sz w:val="18"/>
          <w:szCs w:val="18"/>
        </w:rPr>
        <w:t xml:space="preserve"> energetický specialista</w:t>
      </w:r>
      <w:r w:rsidR="005152CD" w:rsidRPr="00092236">
        <w:rPr>
          <w:rStyle w:val="FontStyle12"/>
          <w:b w:val="0"/>
          <w:sz w:val="18"/>
          <w:szCs w:val="18"/>
        </w:rPr>
        <w:t>,</w:t>
      </w:r>
      <w:r w:rsidR="000E3D75">
        <w:rPr>
          <w:rStyle w:val="FontStyle12"/>
          <w:b w:val="0"/>
          <w:sz w:val="18"/>
          <w:szCs w:val="18"/>
        </w:rPr>
        <w:t xml:space="preserve"> </w:t>
      </w:r>
      <w:r w:rsidR="00784926">
        <w:rPr>
          <w:rStyle w:val="FontStyle12"/>
          <w:b w:val="0"/>
          <w:sz w:val="18"/>
          <w:szCs w:val="18"/>
        </w:rPr>
        <w:t>který vlastní oprávnění k provádění energetického auditu nebo energetické certifikace budov</w:t>
      </w:r>
      <w:r w:rsidR="00BB2A54">
        <w:rPr>
          <w:rStyle w:val="FontStyle12"/>
          <w:b w:val="0"/>
          <w:sz w:val="18"/>
          <w:szCs w:val="18"/>
        </w:rPr>
        <w:t>. E</w:t>
      </w:r>
      <w:r w:rsidR="00BB2A54" w:rsidRPr="00092236">
        <w:rPr>
          <w:rStyle w:val="FontStyle12"/>
          <w:b w:val="0"/>
          <w:sz w:val="18"/>
          <w:szCs w:val="18"/>
        </w:rPr>
        <w:t>nergetick</w:t>
      </w:r>
      <w:r w:rsidR="00BB2A54">
        <w:rPr>
          <w:rStyle w:val="FontStyle12"/>
          <w:b w:val="0"/>
          <w:sz w:val="18"/>
          <w:szCs w:val="18"/>
        </w:rPr>
        <w:t>ého</w:t>
      </w:r>
      <w:r w:rsidR="00BB2A54" w:rsidRPr="00092236">
        <w:rPr>
          <w:rStyle w:val="FontStyle12"/>
          <w:b w:val="0"/>
          <w:sz w:val="18"/>
          <w:szCs w:val="18"/>
        </w:rPr>
        <w:t xml:space="preserve"> specialist</w:t>
      </w:r>
      <w:r w:rsidR="00BB2A54">
        <w:rPr>
          <w:rStyle w:val="FontStyle12"/>
          <w:b w:val="0"/>
          <w:sz w:val="18"/>
          <w:szCs w:val="18"/>
        </w:rPr>
        <w:t>u</w:t>
      </w:r>
      <w:r w:rsidR="005152CD" w:rsidRPr="00092236">
        <w:rPr>
          <w:rStyle w:val="FontStyle12"/>
          <w:b w:val="0"/>
          <w:sz w:val="18"/>
          <w:szCs w:val="18"/>
        </w:rPr>
        <w:t xml:space="preserve"> </w:t>
      </w:r>
      <w:r w:rsidRPr="00092236">
        <w:rPr>
          <w:rStyle w:val="FontStyle12"/>
          <w:b w:val="0"/>
          <w:sz w:val="18"/>
          <w:szCs w:val="18"/>
        </w:rPr>
        <w:t>si vyberete ze seznamu</w:t>
      </w:r>
      <w:r>
        <w:rPr>
          <w:rStyle w:val="FontStyle12"/>
          <w:b w:val="0"/>
          <w:sz w:val="18"/>
          <w:szCs w:val="18"/>
        </w:rPr>
        <w:t xml:space="preserve"> specialistů zveřejněného na </w:t>
      </w:r>
      <w:r w:rsidR="00534509" w:rsidRPr="00794273">
        <w:rPr>
          <w:rStyle w:val="FontStyle12"/>
          <w:b w:val="0"/>
          <w:sz w:val="18"/>
          <w:szCs w:val="18"/>
        </w:rPr>
        <w:t>stránkách MPO na odkaze:</w:t>
      </w:r>
    </w:p>
    <w:p w:rsidR="00C376E1" w:rsidRPr="00794273" w:rsidRDefault="00850872" w:rsidP="00794273">
      <w:pPr>
        <w:pStyle w:val="Style3"/>
        <w:widowControl/>
        <w:tabs>
          <w:tab w:val="left" w:pos="142"/>
        </w:tabs>
        <w:spacing w:after="120"/>
        <w:jc w:val="both"/>
        <w:rPr>
          <w:rStyle w:val="FontStyle12"/>
          <w:rFonts w:cs="Times New Roman"/>
          <w:b w:val="0"/>
          <w:color w:val="0000FF" w:themeColor="hyperlink"/>
          <w:sz w:val="18"/>
          <w:szCs w:val="18"/>
          <w:u w:val="single"/>
        </w:rPr>
      </w:pPr>
      <w:hyperlink r:id="rId8" w:history="1">
        <w:r w:rsidR="00534509" w:rsidRPr="00794273">
          <w:rPr>
            <w:rStyle w:val="Hypertextovodkaz"/>
            <w:bCs/>
            <w:sz w:val="18"/>
            <w:szCs w:val="18"/>
          </w:rPr>
          <w:t>http://www.mpo-enex.cz/experti/expertlist.aspx</w:t>
        </w:r>
      </w:hyperlink>
      <w:r w:rsidR="00794273">
        <w:rPr>
          <w:sz w:val="18"/>
          <w:szCs w:val="18"/>
        </w:rPr>
        <w:t>.</w:t>
      </w:r>
    </w:p>
    <w:p w:rsidR="00C376E1" w:rsidRPr="00794273" w:rsidRDefault="00C376E1" w:rsidP="001112CB">
      <w:pPr>
        <w:pStyle w:val="Style5"/>
        <w:keepNext/>
        <w:widowControl/>
        <w:tabs>
          <w:tab w:val="left" w:pos="142"/>
        </w:tabs>
        <w:jc w:val="both"/>
        <w:rPr>
          <w:rStyle w:val="FontStyle13"/>
          <w:sz w:val="18"/>
          <w:szCs w:val="18"/>
        </w:rPr>
      </w:pPr>
      <w:r w:rsidRPr="00794273">
        <w:rPr>
          <w:rStyle w:val="FontStyle13"/>
          <w:sz w:val="18"/>
          <w:szCs w:val="18"/>
        </w:rPr>
        <w:t xml:space="preserve">JAKÁ JE VÝŠE DOTACE? ODKDY LZE REALIZOVAT </w:t>
      </w:r>
      <w:r w:rsidR="001E437F" w:rsidRPr="00794273">
        <w:rPr>
          <w:rStyle w:val="FontStyle13"/>
          <w:sz w:val="18"/>
          <w:szCs w:val="18"/>
        </w:rPr>
        <w:t>A </w:t>
      </w:r>
      <w:r w:rsidR="000E3D75" w:rsidRPr="00794273">
        <w:rPr>
          <w:rStyle w:val="FontStyle13"/>
          <w:sz w:val="18"/>
          <w:szCs w:val="18"/>
        </w:rPr>
        <w:t>NÁKLADY</w:t>
      </w:r>
      <w:r w:rsidR="000A3EA0">
        <w:rPr>
          <w:rStyle w:val="FontStyle13"/>
          <w:sz w:val="18"/>
          <w:szCs w:val="18"/>
        </w:rPr>
        <w:t xml:space="preserve"> </w:t>
      </w:r>
      <w:r w:rsidR="000A3EA0" w:rsidRPr="00794273">
        <w:rPr>
          <w:rStyle w:val="FontStyle13"/>
          <w:sz w:val="18"/>
          <w:szCs w:val="18"/>
        </w:rPr>
        <w:t>JSOU</w:t>
      </w:r>
      <w:r w:rsidR="000E3D75" w:rsidRPr="00794273">
        <w:rPr>
          <w:rStyle w:val="FontStyle13"/>
          <w:sz w:val="18"/>
          <w:szCs w:val="18"/>
        </w:rPr>
        <w:t xml:space="preserve"> </w:t>
      </w:r>
      <w:r w:rsidRPr="00794273">
        <w:rPr>
          <w:rStyle w:val="FontStyle13"/>
          <w:sz w:val="18"/>
          <w:szCs w:val="18"/>
        </w:rPr>
        <w:t>UZNATELNÉ?</w:t>
      </w:r>
    </w:p>
    <w:p w:rsidR="00C376E1" w:rsidRPr="00794273" w:rsidRDefault="00C376E1" w:rsidP="001E437F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b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 xml:space="preserve">Podpořené zdroje a výše dotace: </w:t>
      </w:r>
    </w:p>
    <w:p w:rsidR="00C376E1" w:rsidRPr="00490CD1" w:rsidRDefault="00C376E1" w:rsidP="00490CD1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b w:val="0"/>
          <w:sz w:val="18"/>
          <w:szCs w:val="18"/>
        </w:rPr>
      </w:pPr>
      <w:r w:rsidRPr="00490CD1">
        <w:rPr>
          <w:rStyle w:val="FontStyle12"/>
          <w:b w:val="0"/>
          <w:sz w:val="18"/>
          <w:szCs w:val="18"/>
        </w:rPr>
        <w:t>Kot</w:t>
      </w:r>
      <w:r w:rsidR="001E437F" w:rsidRPr="00490CD1">
        <w:rPr>
          <w:rStyle w:val="FontStyle12"/>
          <w:b w:val="0"/>
          <w:sz w:val="18"/>
          <w:szCs w:val="18"/>
        </w:rPr>
        <w:t>e</w:t>
      </w:r>
      <w:r w:rsidRPr="00490CD1">
        <w:rPr>
          <w:rStyle w:val="FontStyle12"/>
          <w:b w:val="0"/>
          <w:sz w:val="18"/>
          <w:szCs w:val="18"/>
        </w:rPr>
        <w:t>l výhradně na biomasu a tep</w:t>
      </w:r>
      <w:r w:rsidR="00794273" w:rsidRPr="00490CD1">
        <w:rPr>
          <w:rStyle w:val="FontStyle12"/>
          <w:b w:val="0"/>
          <w:sz w:val="18"/>
          <w:szCs w:val="18"/>
        </w:rPr>
        <w:t>elná</w:t>
      </w:r>
      <w:r w:rsidRPr="00DA5386">
        <w:rPr>
          <w:rStyle w:val="FontStyle12"/>
          <w:b w:val="0"/>
          <w:sz w:val="18"/>
          <w:szCs w:val="18"/>
        </w:rPr>
        <w:t xml:space="preserve"> čerpadla </w:t>
      </w:r>
      <w:r w:rsidR="001E437F" w:rsidRPr="00490CD1">
        <w:rPr>
          <w:rStyle w:val="FontStyle12"/>
          <w:rFonts w:ascii="Arial" w:hAnsi="Arial" w:cs="Arial"/>
          <w:b w:val="0"/>
          <w:sz w:val="18"/>
          <w:szCs w:val="18"/>
        </w:rPr>
        <w:t>~</w:t>
      </w:r>
      <w:r w:rsidR="00794273" w:rsidRPr="00490CD1">
        <w:rPr>
          <w:rStyle w:val="FontStyle12"/>
          <w:b w:val="0"/>
          <w:sz w:val="18"/>
          <w:szCs w:val="18"/>
        </w:rPr>
        <w:t> 80 </w:t>
      </w:r>
      <w:r w:rsidRPr="00490CD1">
        <w:rPr>
          <w:rStyle w:val="FontStyle12"/>
          <w:b w:val="0"/>
          <w:sz w:val="18"/>
          <w:szCs w:val="18"/>
        </w:rPr>
        <w:t>%</w:t>
      </w:r>
    </w:p>
    <w:p w:rsidR="00C376E1" w:rsidRPr="00794273" w:rsidRDefault="0085032B" w:rsidP="00930423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Bonus 5 </w:t>
      </w:r>
      <w:r w:rsidR="00C376E1" w:rsidRPr="00794273">
        <w:rPr>
          <w:rStyle w:val="FontStyle12"/>
          <w:b w:val="0"/>
          <w:sz w:val="18"/>
          <w:szCs w:val="18"/>
        </w:rPr>
        <w:t xml:space="preserve">% pro </w:t>
      </w:r>
      <w:r w:rsidR="0042008B">
        <w:rPr>
          <w:rStyle w:val="FontStyle12"/>
          <w:b w:val="0"/>
          <w:sz w:val="18"/>
          <w:szCs w:val="18"/>
        </w:rPr>
        <w:t xml:space="preserve">výměnu </w:t>
      </w:r>
      <w:r w:rsidR="00794273" w:rsidRPr="00794273">
        <w:rPr>
          <w:rStyle w:val="FontStyle12"/>
          <w:b w:val="0"/>
          <w:sz w:val="18"/>
          <w:szCs w:val="18"/>
        </w:rPr>
        <w:t>kotle v Karlových Varech a</w:t>
      </w:r>
      <w:r w:rsidR="00794273">
        <w:rPr>
          <w:rStyle w:val="FontStyle12"/>
          <w:b w:val="0"/>
          <w:sz w:val="18"/>
          <w:szCs w:val="18"/>
        </w:rPr>
        <w:t> </w:t>
      </w:r>
      <w:r w:rsidR="00794273" w:rsidRPr="00794273">
        <w:rPr>
          <w:rStyle w:val="FontStyle12"/>
          <w:b w:val="0"/>
          <w:sz w:val="18"/>
          <w:szCs w:val="18"/>
        </w:rPr>
        <w:t>Otovicích</w:t>
      </w:r>
      <w:r w:rsidR="001E437F" w:rsidRPr="00794273">
        <w:rPr>
          <w:rStyle w:val="FontStyle12"/>
          <w:b w:val="0"/>
          <w:sz w:val="18"/>
          <w:szCs w:val="18"/>
        </w:rPr>
        <w:t>.</w:t>
      </w:r>
    </w:p>
    <w:p w:rsidR="00C376E1" w:rsidRPr="00794273" w:rsidRDefault="00C376E1" w:rsidP="00EA264C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b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>Maximální uznatelné náklady, ze kterých bude hrazena procentuální dotace: 150 tis. Kč</w:t>
      </w:r>
      <w:r w:rsidR="00A01BDD" w:rsidRPr="00794273">
        <w:rPr>
          <w:rStyle w:val="FontStyle12"/>
          <w:b w:val="0"/>
          <w:sz w:val="18"/>
          <w:szCs w:val="18"/>
        </w:rPr>
        <w:t>.</w:t>
      </w:r>
    </w:p>
    <w:p w:rsidR="00C376E1" w:rsidRPr="00794273" w:rsidRDefault="00C376E1" w:rsidP="00EA264C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 xml:space="preserve">Uznatelné náklady mohou být realizovány již od </w:t>
      </w:r>
      <w:r w:rsidR="00A01BDD" w:rsidRPr="00794273">
        <w:rPr>
          <w:rStyle w:val="FontStyle12"/>
          <w:b w:val="0"/>
          <w:sz w:val="18"/>
          <w:szCs w:val="18"/>
        </w:rPr>
        <w:t> </w:t>
      </w:r>
      <w:r w:rsidR="001112CB">
        <w:rPr>
          <w:rStyle w:val="FontStyle12"/>
          <w:b w:val="0"/>
          <w:sz w:val="18"/>
          <w:szCs w:val="18"/>
        </w:rPr>
        <w:t>1</w:t>
      </w:r>
      <w:r w:rsidRPr="00794273">
        <w:rPr>
          <w:rStyle w:val="FontStyle12"/>
          <w:b w:val="0"/>
          <w:sz w:val="18"/>
          <w:szCs w:val="18"/>
        </w:rPr>
        <w:t>5.</w:t>
      </w:r>
      <w:r w:rsidR="00CF0507">
        <w:rPr>
          <w:rStyle w:val="FontStyle12"/>
          <w:b w:val="0"/>
          <w:sz w:val="18"/>
          <w:szCs w:val="18"/>
        </w:rPr>
        <w:t xml:space="preserve"> </w:t>
      </w:r>
      <w:r w:rsidRPr="00794273">
        <w:rPr>
          <w:rStyle w:val="FontStyle12"/>
          <w:b w:val="0"/>
          <w:sz w:val="18"/>
          <w:szCs w:val="18"/>
        </w:rPr>
        <w:t>7.</w:t>
      </w:r>
      <w:r w:rsidR="00CF0507">
        <w:rPr>
          <w:rStyle w:val="FontStyle12"/>
          <w:b w:val="0"/>
          <w:sz w:val="18"/>
          <w:szCs w:val="18"/>
        </w:rPr>
        <w:t xml:space="preserve"> </w:t>
      </w:r>
      <w:r w:rsidRPr="00794273">
        <w:rPr>
          <w:rStyle w:val="FontStyle12"/>
          <w:b w:val="0"/>
          <w:sz w:val="18"/>
          <w:szCs w:val="18"/>
        </w:rPr>
        <w:t xml:space="preserve">2015. </w:t>
      </w:r>
    </w:p>
    <w:p w:rsidR="00C376E1" w:rsidRPr="00794273" w:rsidRDefault="00502514" w:rsidP="002C26D7">
      <w:pPr>
        <w:pStyle w:val="Style5"/>
        <w:widowControl/>
        <w:tabs>
          <w:tab w:val="left" w:pos="142"/>
        </w:tabs>
        <w:jc w:val="both"/>
        <w:rPr>
          <w:rStyle w:val="FontStyle13"/>
          <w:sz w:val="18"/>
          <w:szCs w:val="18"/>
        </w:rPr>
      </w:pPr>
      <w:r w:rsidRPr="00794273">
        <w:rPr>
          <w:rStyle w:val="FontStyle13"/>
          <w:sz w:val="18"/>
          <w:szCs w:val="18"/>
        </w:rPr>
        <w:t>KTER</w:t>
      </w:r>
      <w:r>
        <w:rPr>
          <w:rStyle w:val="FontStyle13"/>
          <w:sz w:val="18"/>
          <w:szCs w:val="18"/>
        </w:rPr>
        <w:t>Á</w:t>
      </w:r>
      <w:r w:rsidRPr="00794273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>ZAŘÍZENÍ</w:t>
      </w:r>
      <w:r w:rsidRPr="00794273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>BUDOU</w:t>
      </w:r>
      <w:r w:rsidRPr="00794273">
        <w:rPr>
          <w:rStyle w:val="FontStyle13"/>
          <w:sz w:val="18"/>
          <w:szCs w:val="18"/>
        </w:rPr>
        <w:t xml:space="preserve"> PODPO</w:t>
      </w:r>
      <w:r>
        <w:rPr>
          <w:rStyle w:val="FontStyle13"/>
          <w:sz w:val="18"/>
          <w:szCs w:val="18"/>
        </w:rPr>
        <w:t>ROVÁNA</w:t>
      </w:r>
      <w:r w:rsidR="00C376E1" w:rsidRPr="00794273">
        <w:rPr>
          <w:rStyle w:val="FontStyle13"/>
          <w:sz w:val="18"/>
          <w:szCs w:val="18"/>
        </w:rPr>
        <w:t>?</w:t>
      </w:r>
    </w:p>
    <w:p w:rsidR="00502514" w:rsidRDefault="00C376E1" w:rsidP="00EA264C">
      <w:pPr>
        <w:pStyle w:val="Style4"/>
        <w:widowControl/>
        <w:tabs>
          <w:tab w:val="left" w:pos="142"/>
        </w:tabs>
        <w:spacing w:after="120"/>
        <w:jc w:val="both"/>
        <w:rPr>
          <w:rStyle w:val="FontStyle12"/>
          <w:b w:val="0"/>
          <w:sz w:val="18"/>
          <w:szCs w:val="18"/>
        </w:rPr>
      </w:pPr>
      <w:r w:rsidRPr="00794273">
        <w:rPr>
          <w:rStyle w:val="FontStyle12"/>
          <w:b w:val="0"/>
          <w:sz w:val="18"/>
          <w:szCs w:val="18"/>
        </w:rPr>
        <w:t>Všechna podporovaná</w:t>
      </w:r>
      <w:r w:rsidR="00930423" w:rsidRPr="00794273">
        <w:rPr>
          <w:rStyle w:val="FontStyle12"/>
          <w:b w:val="0"/>
          <w:sz w:val="18"/>
          <w:szCs w:val="18"/>
        </w:rPr>
        <w:t xml:space="preserve"> zařízení </w:t>
      </w:r>
      <w:r w:rsidR="00502514">
        <w:rPr>
          <w:rStyle w:val="FontStyle12"/>
          <w:b w:val="0"/>
          <w:sz w:val="18"/>
          <w:szCs w:val="18"/>
        </w:rPr>
        <w:t xml:space="preserve">musí splňovat </w:t>
      </w:r>
      <w:proofErr w:type="spellStart"/>
      <w:r w:rsidR="00502514" w:rsidRPr="00784926">
        <w:rPr>
          <w:rStyle w:val="FontStyle12"/>
          <w:sz w:val="18"/>
          <w:szCs w:val="18"/>
        </w:rPr>
        <w:t>ekodesign</w:t>
      </w:r>
      <w:proofErr w:type="spellEnd"/>
      <w:r w:rsidR="00502514">
        <w:rPr>
          <w:rStyle w:val="FontStyle12"/>
          <w:b w:val="0"/>
          <w:sz w:val="18"/>
          <w:szCs w:val="18"/>
        </w:rPr>
        <w:t xml:space="preserve">. </w:t>
      </w:r>
    </w:p>
    <w:p w:rsidR="00C376E1" w:rsidRPr="00794273" w:rsidRDefault="00784926" w:rsidP="00EA264C">
      <w:pPr>
        <w:pStyle w:val="Style4"/>
        <w:widowControl/>
        <w:tabs>
          <w:tab w:val="left" w:pos="142"/>
        </w:tabs>
        <w:spacing w:after="120"/>
        <w:jc w:val="both"/>
        <w:rPr>
          <w:rStyle w:val="FontStyle12"/>
          <w:b w:val="0"/>
          <w:sz w:val="18"/>
          <w:szCs w:val="18"/>
        </w:rPr>
      </w:pPr>
      <w:r>
        <w:rPr>
          <w:rStyle w:val="FontStyle12"/>
          <w:b w:val="0"/>
          <w:sz w:val="18"/>
          <w:szCs w:val="18"/>
        </w:rPr>
        <w:t>Z</w:t>
      </w:r>
      <w:r w:rsidR="00502514" w:rsidRPr="00794273">
        <w:rPr>
          <w:rStyle w:val="FontStyle12"/>
          <w:b w:val="0"/>
          <w:sz w:val="18"/>
          <w:szCs w:val="18"/>
        </w:rPr>
        <w:t>ařízení uveden</w:t>
      </w:r>
      <w:r>
        <w:rPr>
          <w:rStyle w:val="FontStyle12"/>
          <w:b w:val="0"/>
          <w:sz w:val="18"/>
          <w:szCs w:val="18"/>
        </w:rPr>
        <w:t xml:space="preserve">á </w:t>
      </w:r>
      <w:r w:rsidR="00930423" w:rsidRPr="00794273">
        <w:rPr>
          <w:rStyle w:val="FontStyle12"/>
          <w:b w:val="0"/>
          <w:sz w:val="18"/>
          <w:szCs w:val="18"/>
        </w:rPr>
        <w:t>v </w:t>
      </w:r>
      <w:r w:rsidR="00C376E1" w:rsidRPr="00794273">
        <w:rPr>
          <w:rStyle w:val="FontStyle12"/>
          <w:b w:val="0"/>
          <w:sz w:val="18"/>
          <w:szCs w:val="18"/>
        </w:rPr>
        <w:t xml:space="preserve">Seznamu </w:t>
      </w:r>
      <w:r>
        <w:rPr>
          <w:rStyle w:val="FontStyle12"/>
          <w:b w:val="0"/>
          <w:sz w:val="18"/>
          <w:szCs w:val="18"/>
        </w:rPr>
        <w:t xml:space="preserve">výrobků a technologií </w:t>
      </w:r>
      <w:r w:rsidRPr="00784926">
        <w:rPr>
          <w:rStyle w:val="FontStyle12"/>
          <w:b w:val="0"/>
          <w:sz w:val="18"/>
          <w:szCs w:val="18"/>
        </w:rPr>
        <w:t>(</w:t>
      </w:r>
      <w:hyperlink r:id="rId9" w:history="1">
        <w:hyperlink r:id="rId10" w:history="1">
          <w:r w:rsidRPr="002D52A6">
            <w:rPr>
              <w:rStyle w:val="Hypertextovodkaz"/>
              <w:sz w:val="18"/>
              <w:szCs w:val="18"/>
            </w:rPr>
            <w:t>https://svt.sfzp.cz/</w:t>
          </w:r>
        </w:hyperlink>
      </w:hyperlink>
      <w:r>
        <w:rPr>
          <w:rStyle w:val="Hypertextovodkaz"/>
          <w:rFonts w:cs="Calibri"/>
          <w:sz w:val="18"/>
          <w:szCs w:val="18"/>
        </w:rPr>
        <w:t>)</w:t>
      </w:r>
      <w:r w:rsidR="00C376E1" w:rsidRPr="00794273">
        <w:rPr>
          <w:rStyle w:val="FontStyle12"/>
          <w:b w:val="0"/>
          <w:sz w:val="18"/>
          <w:szCs w:val="18"/>
        </w:rPr>
        <w:t xml:space="preserve"> </w:t>
      </w:r>
      <w:r>
        <w:rPr>
          <w:rStyle w:val="FontStyle12"/>
          <w:b w:val="0"/>
          <w:sz w:val="18"/>
          <w:szCs w:val="18"/>
        </w:rPr>
        <w:t>dle</w:t>
      </w:r>
      <w:r w:rsidRPr="00794273">
        <w:rPr>
          <w:rStyle w:val="FontStyle12"/>
          <w:b w:val="0"/>
          <w:sz w:val="18"/>
          <w:szCs w:val="18"/>
        </w:rPr>
        <w:t xml:space="preserve"> </w:t>
      </w:r>
      <w:r w:rsidR="00C376E1" w:rsidRPr="00794273">
        <w:rPr>
          <w:rStyle w:val="FontStyle12"/>
          <w:b w:val="0"/>
          <w:sz w:val="18"/>
          <w:szCs w:val="18"/>
        </w:rPr>
        <w:t>Státní</w:t>
      </w:r>
      <w:r>
        <w:rPr>
          <w:rStyle w:val="FontStyle12"/>
          <w:b w:val="0"/>
          <w:sz w:val="18"/>
          <w:szCs w:val="18"/>
        </w:rPr>
        <w:t>ho</w:t>
      </w:r>
      <w:r w:rsidR="00C376E1" w:rsidRPr="00794273">
        <w:rPr>
          <w:rStyle w:val="FontStyle12"/>
          <w:b w:val="0"/>
          <w:sz w:val="18"/>
          <w:szCs w:val="18"/>
        </w:rPr>
        <w:t xml:space="preserve"> fond</w:t>
      </w:r>
      <w:r>
        <w:rPr>
          <w:rStyle w:val="FontStyle12"/>
          <w:b w:val="0"/>
          <w:sz w:val="18"/>
          <w:szCs w:val="18"/>
        </w:rPr>
        <w:t>u</w:t>
      </w:r>
      <w:r w:rsidR="00C376E1" w:rsidRPr="00794273">
        <w:rPr>
          <w:rStyle w:val="FontStyle12"/>
          <w:b w:val="0"/>
          <w:sz w:val="18"/>
          <w:szCs w:val="18"/>
        </w:rPr>
        <w:t xml:space="preserve"> životního prostředí ČR</w:t>
      </w:r>
      <w:r>
        <w:rPr>
          <w:rStyle w:val="FontStyle12"/>
          <w:sz w:val="18"/>
          <w:szCs w:val="18"/>
        </w:rPr>
        <w:t xml:space="preserve"> </w:t>
      </w:r>
      <w:proofErr w:type="spellStart"/>
      <w:r w:rsidRPr="00784926">
        <w:rPr>
          <w:rStyle w:val="FontStyle12"/>
          <w:b w:val="0"/>
          <w:sz w:val="18"/>
          <w:szCs w:val="18"/>
        </w:rPr>
        <w:t>ekodesign</w:t>
      </w:r>
      <w:proofErr w:type="spellEnd"/>
      <w:r w:rsidRPr="00784926">
        <w:rPr>
          <w:rStyle w:val="FontStyle12"/>
          <w:b w:val="0"/>
          <w:sz w:val="18"/>
          <w:szCs w:val="18"/>
        </w:rPr>
        <w:t xml:space="preserve"> splňují</w:t>
      </w:r>
      <w:r>
        <w:rPr>
          <w:rStyle w:val="FontStyle12"/>
          <w:sz w:val="18"/>
          <w:szCs w:val="18"/>
        </w:rPr>
        <w:t>.</w:t>
      </w:r>
    </w:p>
    <w:p w:rsidR="00C376E1" w:rsidRPr="00794273" w:rsidRDefault="002C26D7" w:rsidP="002C26D7">
      <w:pPr>
        <w:pStyle w:val="Style5"/>
        <w:widowControl/>
        <w:tabs>
          <w:tab w:val="left" w:pos="142"/>
        </w:tabs>
        <w:jc w:val="both"/>
        <w:rPr>
          <w:rStyle w:val="FontStyle13"/>
          <w:sz w:val="18"/>
          <w:szCs w:val="18"/>
        </w:rPr>
      </w:pPr>
      <w:r w:rsidRPr="00794273">
        <w:rPr>
          <w:rStyle w:val="FontStyle13"/>
          <w:sz w:val="18"/>
          <w:szCs w:val="18"/>
        </w:rPr>
        <w:t>KONTAKTY A INFORMACE</w:t>
      </w:r>
      <w:r w:rsidR="00C376E1" w:rsidRPr="00794273">
        <w:rPr>
          <w:rStyle w:val="FontStyle13"/>
          <w:sz w:val="18"/>
          <w:szCs w:val="18"/>
        </w:rPr>
        <w:t>:</w:t>
      </w:r>
    </w:p>
    <w:p w:rsidR="0011435C" w:rsidRDefault="00850872" w:rsidP="0011435C">
      <w:pPr>
        <w:pStyle w:val="Style4"/>
        <w:widowControl/>
        <w:tabs>
          <w:tab w:val="left" w:pos="142"/>
        </w:tabs>
        <w:jc w:val="both"/>
      </w:pPr>
      <w:hyperlink r:id="rId11" w:history="1">
        <w:r w:rsidR="0011435C" w:rsidRPr="000F1954">
          <w:rPr>
            <w:rStyle w:val="Hypertextovodkaz"/>
            <w:rFonts w:cs="Calibri"/>
            <w:sz w:val="17"/>
            <w:szCs w:val="17"/>
          </w:rPr>
          <w:t>http://www.kr-karlovarsky.cz/kotliky</w:t>
        </w:r>
      </w:hyperlink>
    </w:p>
    <w:p w:rsidR="00EB718C" w:rsidRDefault="00850872" w:rsidP="0011435C">
      <w:pPr>
        <w:pStyle w:val="Style4"/>
        <w:widowControl/>
        <w:tabs>
          <w:tab w:val="left" w:pos="142"/>
        </w:tabs>
        <w:jc w:val="both"/>
        <w:rPr>
          <w:rFonts w:cs="Calibri"/>
          <w:sz w:val="17"/>
          <w:szCs w:val="17"/>
        </w:rPr>
      </w:pPr>
      <w:hyperlink r:id="rId12" w:history="1">
        <w:r w:rsidR="00EB718C" w:rsidRPr="00EB718C">
          <w:rPr>
            <w:rStyle w:val="Hypertextovodkaz"/>
            <w:rFonts w:cs="Calibri"/>
            <w:sz w:val="17"/>
            <w:szCs w:val="17"/>
          </w:rPr>
          <w:t>https://www.facebook.com/kotlikyKK/</w:t>
        </w:r>
      </w:hyperlink>
    </w:p>
    <w:p w:rsidR="00C376E1" w:rsidRPr="0011435C" w:rsidRDefault="00C376E1" w:rsidP="0011435C">
      <w:pPr>
        <w:pStyle w:val="Style4"/>
        <w:widowControl/>
        <w:tabs>
          <w:tab w:val="left" w:pos="142"/>
        </w:tabs>
        <w:jc w:val="both"/>
        <w:rPr>
          <w:rStyle w:val="FontStyle12"/>
          <w:b w:val="0"/>
          <w:bCs w:val="0"/>
          <w:sz w:val="17"/>
          <w:szCs w:val="17"/>
        </w:rPr>
      </w:pPr>
      <w:r w:rsidRPr="00794273">
        <w:rPr>
          <w:rStyle w:val="FontStyle12"/>
          <w:b w:val="0"/>
          <w:sz w:val="18"/>
          <w:szCs w:val="18"/>
          <w:u w:val="single"/>
        </w:rPr>
        <w:t>Oddělení grantových schémat</w:t>
      </w:r>
      <w:r w:rsidRPr="00794273">
        <w:rPr>
          <w:rStyle w:val="FontStyle12"/>
          <w:b w:val="0"/>
          <w:sz w:val="18"/>
          <w:szCs w:val="18"/>
        </w:rPr>
        <w:t>:</w:t>
      </w:r>
    </w:p>
    <w:p w:rsidR="00490CD1" w:rsidRPr="006F364A" w:rsidRDefault="00490CD1" w:rsidP="00490CD1">
      <w:pPr>
        <w:pStyle w:val="Style6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r w:rsidRPr="006F364A">
        <w:rPr>
          <w:rStyle w:val="FontStyle12"/>
          <w:b w:val="0"/>
          <w:sz w:val="17"/>
          <w:szCs w:val="17"/>
        </w:rPr>
        <w:t>Ing. Kamila Caháková, 354 222 424,</w:t>
      </w:r>
    </w:p>
    <w:p w:rsidR="00490CD1" w:rsidRPr="006F364A" w:rsidRDefault="00850872" w:rsidP="00490CD1">
      <w:pPr>
        <w:pStyle w:val="Style6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hyperlink r:id="rId13" w:history="1">
        <w:r w:rsidR="00490CD1" w:rsidRPr="006F364A">
          <w:rPr>
            <w:rStyle w:val="Hypertextovodkaz"/>
            <w:rFonts w:cs="Calibri"/>
            <w:sz w:val="17"/>
            <w:szCs w:val="17"/>
          </w:rPr>
          <w:t>kamila.cahakova@kr-karlovarsky.cz</w:t>
        </w:r>
      </w:hyperlink>
    </w:p>
    <w:p w:rsidR="00490CD1" w:rsidRPr="006F364A" w:rsidRDefault="00490CD1" w:rsidP="0011435C">
      <w:pPr>
        <w:pStyle w:val="Style6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r w:rsidRPr="006F364A">
        <w:rPr>
          <w:rStyle w:val="FontStyle12"/>
          <w:b w:val="0"/>
          <w:sz w:val="17"/>
          <w:szCs w:val="17"/>
        </w:rPr>
        <w:t xml:space="preserve">Ing. Lucie Krajňáková, 354 222 487, </w:t>
      </w:r>
      <w:hyperlink r:id="rId14" w:history="1">
        <w:r w:rsidRPr="006F364A">
          <w:rPr>
            <w:rStyle w:val="Hypertextovodkaz"/>
            <w:sz w:val="17"/>
            <w:szCs w:val="17"/>
          </w:rPr>
          <w:t>lucie.krajnakova@kr-karlovarsky.cz</w:t>
        </w:r>
      </w:hyperlink>
      <w:r w:rsidRPr="006F364A">
        <w:rPr>
          <w:sz w:val="17"/>
          <w:szCs w:val="17"/>
        </w:rPr>
        <w:t>;</w:t>
      </w:r>
    </w:p>
    <w:p w:rsidR="00C376E1" w:rsidRPr="006F364A" w:rsidRDefault="00C376E1" w:rsidP="0011435C">
      <w:pPr>
        <w:pStyle w:val="Style6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r w:rsidRPr="006F364A">
        <w:rPr>
          <w:rStyle w:val="FontStyle12"/>
          <w:b w:val="0"/>
          <w:sz w:val="17"/>
          <w:szCs w:val="17"/>
        </w:rPr>
        <w:t xml:space="preserve">Jitka Lapešová, 354 222 414, </w:t>
      </w:r>
      <w:hyperlink r:id="rId15" w:history="1">
        <w:r w:rsidRPr="006F364A">
          <w:rPr>
            <w:rStyle w:val="Hypertextovodkaz"/>
            <w:bCs/>
            <w:sz w:val="17"/>
            <w:szCs w:val="17"/>
          </w:rPr>
          <w:t>jitka.lapesova@kr-karlovarsky.cz</w:t>
        </w:r>
      </w:hyperlink>
      <w:r w:rsidR="00EA264C" w:rsidRPr="006F364A">
        <w:rPr>
          <w:sz w:val="17"/>
          <w:szCs w:val="17"/>
        </w:rPr>
        <w:t>;</w:t>
      </w:r>
      <w:r w:rsidRPr="006F364A">
        <w:rPr>
          <w:rStyle w:val="FontStyle12"/>
          <w:b w:val="0"/>
          <w:sz w:val="17"/>
          <w:szCs w:val="17"/>
        </w:rPr>
        <w:t xml:space="preserve"> </w:t>
      </w:r>
    </w:p>
    <w:p w:rsidR="00C376E1" w:rsidRPr="006F364A" w:rsidRDefault="00490CD1" w:rsidP="0011435C">
      <w:pPr>
        <w:pStyle w:val="Style3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r w:rsidRPr="006F364A">
        <w:rPr>
          <w:rStyle w:val="FontStyle12"/>
          <w:b w:val="0"/>
          <w:sz w:val="17"/>
          <w:szCs w:val="17"/>
        </w:rPr>
        <w:t>Mgr. Michal Mottl</w:t>
      </w:r>
      <w:r w:rsidR="00C376E1" w:rsidRPr="006F364A">
        <w:rPr>
          <w:rStyle w:val="FontStyle12"/>
          <w:b w:val="0"/>
          <w:sz w:val="17"/>
          <w:szCs w:val="17"/>
        </w:rPr>
        <w:t>, 354 222 </w:t>
      </w:r>
      <w:r w:rsidRPr="006F364A">
        <w:rPr>
          <w:rStyle w:val="FontStyle12"/>
          <w:b w:val="0"/>
          <w:sz w:val="17"/>
          <w:szCs w:val="17"/>
        </w:rPr>
        <w:t>263</w:t>
      </w:r>
      <w:r w:rsidR="00C376E1" w:rsidRPr="006F364A">
        <w:rPr>
          <w:rStyle w:val="FontStyle12"/>
          <w:b w:val="0"/>
          <w:sz w:val="17"/>
          <w:szCs w:val="17"/>
        </w:rPr>
        <w:t xml:space="preserve">, </w:t>
      </w:r>
      <w:r w:rsidRPr="006F364A">
        <w:rPr>
          <w:rStyle w:val="Hypertextovodkaz"/>
          <w:bCs/>
          <w:sz w:val="17"/>
          <w:szCs w:val="17"/>
        </w:rPr>
        <w:t>michal.mottl</w:t>
      </w:r>
      <w:r w:rsidR="00C376E1" w:rsidRPr="006F364A">
        <w:rPr>
          <w:rStyle w:val="Hypertextovodkaz"/>
          <w:bCs/>
          <w:sz w:val="17"/>
          <w:szCs w:val="17"/>
        </w:rPr>
        <w:t>@kr-karlovarsky.cz</w:t>
      </w:r>
      <w:r w:rsidR="00EA264C" w:rsidRPr="006F364A">
        <w:rPr>
          <w:rStyle w:val="Hypertextovodkaz"/>
          <w:bCs/>
          <w:sz w:val="17"/>
          <w:szCs w:val="17"/>
        </w:rPr>
        <w:t>;</w:t>
      </w:r>
    </w:p>
    <w:p w:rsidR="00490CD1" w:rsidRPr="006F364A" w:rsidRDefault="00490CD1" w:rsidP="00490CD1">
      <w:pPr>
        <w:pStyle w:val="Style6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r w:rsidRPr="006F364A">
        <w:rPr>
          <w:rStyle w:val="FontStyle12"/>
          <w:b w:val="0"/>
          <w:sz w:val="17"/>
          <w:szCs w:val="17"/>
        </w:rPr>
        <w:t>Petra Našová, 354 222 268,</w:t>
      </w:r>
    </w:p>
    <w:p w:rsidR="00C376E1" w:rsidRPr="006F364A" w:rsidRDefault="00850872" w:rsidP="00490CD1">
      <w:pPr>
        <w:pStyle w:val="Style6"/>
        <w:widowControl/>
        <w:tabs>
          <w:tab w:val="left" w:pos="142"/>
        </w:tabs>
        <w:rPr>
          <w:sz w:val="17"/>
          <w:szCs w:val="17"/>
        </w:rPr>
      </w:pPr>
      <w:hyperlink r:id="rId16" w:history="1">
        <w:r w:rsidR="00490CD1" w:rsidRPr="006F364A">
          <w:rPr>
            <w:rStyle w:val="Hypertextovodkaz"/>
            <w:rFonts w:cs="Calibri"/>
            <w:sz w:val="17"/>
            <w:szCs w:val="17"/>
          </w:rPr>
          <w:t>petra.nasova@kr-karlovarsky.cz</w:t>
        </w:r>
      </w:hyperlink>
      <w:r w:rsidR="00490CD1" w:rsidRPr="006F364A">
        <w:rPr>
          <w:rStyle w:val="FontStyle12"/>
          <w:b w:val="0"/>
          <w:sz w:val="17"/>
          <w:szCs w:val="17"/>
        </w:rPr>
        <w:t>;</w:t>
      </w:r>
    </w:p>
    <w:p w:rsidR="00EA264C" w:rsidRPr="006F364A" w:rsidRDefault="00EA264C" w:rsidP="0011435C">
      <w:pPr>
        <w:pStyle w:val="Style6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r w:rsidRPr="006F364A">
        <w:rPr>
          <w:rStyle w:val="FontStyle12"/>
          <w:b w:val="0"/>
          <w:sz w:val="17"/>
          <w:szCs w:val="17"/>
        </w:rPr>
        <w:t>Jaroslava Slavíková, 354 222 132,</w:t>
      </w:r>
    </w:p>
    <w:p w:rsidR="0011435C" w:rsidRPr="006F364A" w:rsidRDefault="00850872" w:rsidP="0011435C">
      <w:pPr>
        <w:pStyle w:val="Style6"/>
        <w:widowControl/>
        <w:tabs>
          <w:tab w:val="left" w:pos="142"/>
        </w:tabs>
        <w:rPr>
          <w:rStyle w:val="FontStyle12"/>
          <w:b w:val="0"/>
          <w:sz w:val="17"/>
          <w:szCs w:val="17"/>
        </w:rPr>
      </w:pPr>
      <w:hyperlink r:id="rId17" w:history="1">
        <w:r w:rsidR="00EA264C" w:rsidRPr="006F364A">
          <w:rPr>
            <w:rStyle w:val="Hypertextovodkaz"/>
            <w:rFonts w:cs="Calibri"/>
            <w:sz w:val="17"/>
            <w:szCs w:val="17"/>
          </w:rPr>
          <w:t>jaroslava.slavikova@kr-karlovarsky.cz</w:t>
        </w:r>
      </w:hyperlink>
      <w:r w:rsidR="00DA5386" w:rsidRPr="006F364A">
        <w:rPr>
          <w:rStyle w:val="FontStyle12"/>
          <w:b w:val="0"/>
          <w:sz w:val="17"/>
          <w:szCs w:val="17"/>
        </w:rPr>
        <w:t>.</w:t>
      </w:r>
    </w:p>
    <w:sectPr w:rsidR="0011435C" w:rsidRPr="006F364A" w:rsidSect="000B492E">
      <w:headerReference w:type="default" r:id="rId18"/>
      <w:footerReference w:type="default" r:id="rId19"/>
      <w:type w:val="continuous"/>
      <w:pgSz w:w="8391" w:h="11907" w:code="11"/>
      <w:pgMar w:top="702" w:right="397" w:bottom="284" w:left="397" w:header="227" w:footer="397" w:gutter="0"/>
      <w:cols w:num="2" w:space="26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4A" w:rsidRDefault="006F364A">
      <w:r>
        <w:separator/>
      </w:r>
    </w:p>
  </w:endnote>
  <w:endnote w:type="continuationSeparator" w:id="0">
    <w:p w:rsidR="006F364A" w:rsidRDefault="006F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4A" w:rsidRDefault="006F364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-155575</wp:posOffset>
          </wp:positionV>
          <wp:extent cx="4822825" cy="566420"/>
          <wp:effectExtent l="19050" t="0" r="0" b="0"/>
          <wp:wrapTight wrapText="bothSides">
            <wp:wrapPolygon edited="0">
              <wp:start x="-85" y="0"/>
              <wp:lineTo x="-85" y="21067"/>
              <wp:lineTo x="21586" y="21067"/>
              <wp:lineTo x="21586" y="0"/>
              <wp:lineTo x="-85" y="0"/>
            </wp:wrapPolygon>
          </wp:wrapTight>
          <wp:docPr id="1" name="Obrázek 0" descr="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282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4A" w:rsidRDefault="006F364A">
      <w:r>
        <w:separator/>
      </w:r>
    </w:p>
  </w:footnote>
  <w:footnote w:type="continuationSeparator" w:id="0">
    <w:p w:rsidR="006F364A" w:rsidRDefault="006F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shd w:val="clear" w:color="auto" w:fill="FFC000"/>
      <w:tblLook w:val="04A0" w:firstRow="1" w:lastRow="0" w:firstColumn="1" w:lastColumn="0" w:noHBand="0" w:noVBand="1"/>
    </w:tblPr>
    <w:tblGrid>
      <w:gridCol w:w="7737"/>
    </w:tblGrid>
    <w:tr w:rsidR="006F364A" w:rsidRPr="009B6CBC" w:rsidTr="006F364A">
      <w:trPr>
        <w:trHeight w:val="1408"/>
      </w:trPr>
      <w:tc>
        <w:tcPr>
          <w:tcW w:w="7737" w:type="dxa"/>
          <w:shd w:val="clear" w:color="auto" w:fill="C2D69B" w:themeFill="accent3" w:themeFillTint="99"/>
          <w:vAlign w:val="center"/>
        </w:tcPr>
        <w:p w:rsidR="006F364A" w:rsidRPr="00346829" w:rsidRDefault="006F364A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346829">
            <w:rPr>
              <w:rFonts w:ascii="Arial" w:hAnsi="Arial" w:cs="Arial"/>
              <w:b/>
              <w:bCs/>
              <w:sz w:val="21"/>
              <w:szCs w:val="21"/>
            </w:rPr>
            <w:t xml:space="preserve">Podpora výměny zdrojů tepla na pevná paliva v rodinných domech </w:t>
          </w:r>
          <w:r w:rsidRPr="00346829">
            <w:rPr>
              <w:rFonts w:ascii="Arial" w:hAnsi="Arial" w:cs="Arial"/>
              <w:b/>
              <w:bCs/>
              <w:sz w:val="21"/>
              <w:szCs w:val="21"/>
            </w:rPr>
            <w:br/>
            <w:t>v Karlovarském kraji v rámci OP ŽP 2014-2020 -</w:t>
          </w:r>
        </w:p>
        <w:p w:rsidR="006F364A" w:rsidRDefault="006F364A" w:rsidP="009B6CBC">
          <w:pPr>
            <w:jc w:val="center"/>
            <w:rPr>
              <w:rFonts w:ascii="Arial" w:hAnsi="Arial" w:cs="Arial"/>
              <w:b/>
              <w:bCs/>
              <w:caps/>
              <w:sz w:val="48"/>
              <w:szCs w:val="48"/>
            </w:rPr>
          </w:pPr>
          <w:r w:rsidRPr="00346829">
            <w:rPr>
              <w:rFonts w:ascii="Arial" w:hAnsi="Arial" w:cs="Arial"/>
              <w:b/>
              <w:bCs/>
              <w:caps/>
              <w:sz w:val="48"/>
              <w:szCs w:val="48"/>
            </w:rPr>
            <w:t>Kotlíkové dotace I</w:t>
          </w:r>
          <w:r>
            <w:rPr>
              <w:rFonts w:ascii="Arial" w:hAnsi="Arial" w:cs="Arial"/>
              <w:b/>
              <w:bCs/>
              <w:caps/>
              <w:sz w:val="48"/>
              <w:szCs w:val="48"/>
            </w:rPr>
            <w:t xml:space="preserve"> </w:t>
          </w:r>
        </w:p>
        <w:p w:rsidR="006F364A" w:rsidRPr="00346829" w:rsidRDefault="006F364A" w:rsidP="00BB2A54">
          <w:pPr>
            <w:jc w:val="center"/>
            <w:rPr>
              <w:rFonts w:ascii="Arial" w:hAnsi="Arial" w:cs="Arial"/>
              <w:b/>
              <w:bCs/>
              <w:caps/>
              <w:color w:val="620E0D"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2. výzva</w:t>
          </w:r>
        </w:p>
      </w:tc>
    </w:tr>
  </w:tbl>
  <w:p w:rsidR="006F364A" w:rsidRPr="009B6CBC" w:rsidRDefault="006F364A" w:rsidP="009B6CBC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3E9"/>
    <w:multiLevelType w:val="hybridMultilevel"/>
    <w:tmpl w:val="3DF2FC94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1" w15:restartNumberingAfterBreak="0">
    <w:nsid w:val="234D08AB"/>
    <w:multiLevelType w:val="hybridMultilevel"/>
    <w:tmpl w:val="F3B06AD0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2374"/>
    <w:multiLevelType w:val="hybridMultilevel"/>
    <w:tmpl w:val="874CE372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" w15:restartNumberingAfterBreak="0">
    <w:nsid w:val="3D4A0CFD"/>
    <w:multiLevelType w:val="hybridMultilevel"/>
    <w:tmpl w:val="EED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29B7"/>
    <w:multiLevelType w:val="hybridMultilevel"/>
    <w:tmpl w:val="2004A706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5" w15:restartNumberingAfterBreak="0">
    <w:nsid w:val="4F6102C3"/>
    <w:multiLevelType w:val="hybridMultilevel"/>
    <w:tmpl w:val="4942EADC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FAE"/>
    <w:multiLevelType w:val="hybridMultilevel"/>
    <w:tmpl w:val="6A5A6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67DA"/>
    <w:multiLevelType w:val="hybridMultilevel"/>
    <w:tmpl w:val="DC204AC2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7E1A"/>
    <w:multiLevelType w:val="hybridMultilevel"/>
    <w:tmpl w:val="FFB8E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55D5"/>
    <w:multiLevelType w:val="hybridMultilevel"/>
    <w:tmpl w:val="069E3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365ED"/>
    <w:rsid w:val="00024F44"/>
    <w:rsid w:val="00032AF7"/>
    <w:rsid w:val="000670DA"/>
    <w:rsid w:val="000833A6"/>
    <w:rsid w:val="00092236"/>
    <w:rsid w:val="00095676"/>
    <w:rsid w:val="000A3EA0"/>
    <w:rsid w:val="000B492E"/>
    <w:rsid w:val="000E3D75"/>
    <w:rsid w:val="000E5ADF"/>
    <w:rsid w:val="001112CB"/>
    <w:rsid w:val="0011435C"/>
    <w:rsid w:val="0012400D"/>
    <w:rsid w:val="001256D8"/>
    <w:rsid w:val="00133536"/>
    <w:rsid w:val="00147138"/>
    <w:rsid w:val="00193AB6"/>
    <w:rsid w:val="001A74CE"/>
    <w:rsid w:val="001E437F"/>
    <w:rsid w:val="001F36FE"/>
    <w:rsid w:val="001F750F"/>
    <w:rsid w:val="00220EED"/>
    <w:rsid w:val="00224F22"/>
    <w:rsid w:val="002316E1"/>
    <w:rsid w:val="00265C8C"/>
    <w:rsid w:val="00266E4C"/>
    <w:rsid w:val="002C26D7"/>
    <w:rsid w:val="002C6C0A"/>
    <w:rsid w:val="002D25A1"/>
    <w:rsid w:val="002F144D"/>
    <w:rsid w:val="003048F2"/>
    <w:rsid w:val="003156FC"/>
    <w:rsid w:val="00346829"/>
    <w:rsid w:val="00346B3E"/>
    <w:rsid w:val="00363387"/>
    <w:rsid w:val="0042008B"/>
    <w:rsid w:val="004352B3"/>
    <w:rsid w:val="00441BE1"/>
    <w:rsid w:val="00471C1E"/>
    <w:rsid w:val="004746E8"/>
    <w:rsid w:val="004835DB"/>
    <w:rsid w:val="00490CD1"/>
    <w:rsid w:val="004D3F4B"/>
    <w:rsid w:val="004D75A5"/>
    <w:rsid w:val="004E74C6"/>
    <w:rsid w:val="00502514"/>
    <w:rsid w:val="005152CD"/>
    <w:rsid w:val="00515AB1"/>
    <w:rsid w:val="00534509"/>
    <w:rsid w:val="005365ED"/>
    <w:rsid w:val="00567410"/>
    <w:rsid w:val="00572590"/>
    <w:rsid w:val="005B192C"/>
    <w:rsid w:val="005F59FA"/>
    <w:rsid w:val="00671E1F"/>
    <w:rsid w:val="006B69BB"/>
    <w:rsid w:val="006E003F"/>
    <w:rsid w:val="006F364A"/>
    <w:rsid w:val="0071199A"/>
    <w:rsid w:val="00784926"/>
    <w:rsid w:val="00794273"/>
    <w:rsid w:val="007B6591"/>
    <w:rsid w:val="0085032B"/>
    <w:rsid w:val="00850872"/>
    <w:rsid w:val="00895AA1"/>
    <w:rsid w:val="008B3C27"/>
    <w:rsid w:val="008C7015"/>
    <w:rsid w:val="008F6004"/>
    <w:rsid w:val="008F7E6C"/>
    <w:rsid w:val="00930423"/>
    <w:rsid w:val="009B6CBC"/>
    <w:rsid w:val="00A01BDD"/>
    <w:rsid w:val="00A25813"/>
    <w:rsid w:val="00A832E4"/>
    <w:rsid w:val="00A94076"/>
    <w:rsid w:val="00AC662C"/>
    <w:rsid w:val="00AD5A7B"/>
    <w:rsid w:val="00B450E4"/>
    <w:rsid w:val="00B97E73"/>
    <w:rsid w:val="00BB2A54"/>
    <w:rsid w:val="00C31846"/>
    <w:rsid w:val="00C376E1"/>
    <w:rsid w:val="00CF0507"/>
    <w:rsid w:val="00D04414"/>
    <w:rsid w:val="00D52EBB"/>
    <w:rsid w:val="00D655BB"/>
    <w:rsid w:val="00D65776"/>
    <w:rsid w:val="00D7775E"/>
    <w:rsid w:val="00D86560"/>
    <w:rsid w:val="00DA5386"/>
    <w:rsid w:val="00DC47A5"/>
    <w:rsid w:val="00E06EC6"/>
    <w:rsid w:val="00E23768"/>
    <w:rsid w:val="00E25BCA"/>
    <w:rsid w:val="00E63323"/>
    <w:rsid w:val="00E96957"/>
    <w:rsid w:val="00EA264C"/>
    <w:rsid w:val="00EB718C"/>
    <w:rsid w:val="00EF73F0"/>
    <w:rsid w:val="00F45AF3"/>
    <w:rsid w:val="00F614F4"/>
    <w:rsid w:val="00FD049A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42F131BC-7A2E-4750-BE80-D3C4D71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B69B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B69BB"/>
  </w:style>
  <w:style w:type="paragraph" w:customStyle="1" w:styleId="Style2">
    <w:name w:val="Style2"/>
    <w:basedOn w:val="Normln"/>
    <w:uiPriority w:val="99"/>
    <w:rsid w:val="006B69BB"/>
  </w:style>
  <w:style w:type="paragraph" w:customStyle="1" w:styleId="Style3">
    <w:name w:val="Style3"/>
    <w:basedOn w:val="Normln"/>
    <w:uiPriority w:val="99"/>
    <w:rsid w:val="006B69BB"/>
  </w:style>
  <w:style w:type="paragraph" w:customStyle="1" w:styleId="Style4">
    <w:name w:val="Style4"/>
    <w:basedOn w:val="Normln"/>
    <w:uiPriority w:val="99"/>
    <w:rsid w:val="006B69BB"/>
  </w:style>
  <w:style w:type="paragraph" w:customStyle="1" w:styleId="Style5">
    <w:name w:val="Style5"/>
    <w:basedOn w:val="Normln"/>
    <w:uiPriority w:val="99"/>
    <w:rsid w:val="006B69BB"/>
  </w:style>
  <w:style w:type="paragraph" w:customStyle="1" w:styleId="Style6">
    <w:name w:val="Style6"/>
    <w:basedOn w:val="Normln"/>
    <w:uiPriority w:val="99"/>
    <w:rsid w:val="006B69BB"/>
  </w:style>
  <w:style w:type="paragraph" w:customStyle="1" w:styleId="Style7">
    <w:name w:val="Style7"/>
    <w:basedOn w:val="Normln"/>
    <w:uiPriority w:val="99"/>
    <w:rsid w:val="006B69BB"/>
  </w:style>
  <w:style w:type="character" w:customStyle="1" w:styleId="FontStyle11">
    <w:name w:val="Font Style11"/>
    <w:basedOn w:val="Standardnpsmoodstavce"/>
    <w:uiPriority w:val="99"/>
    <w:rsid w:val="006B69BB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character" w:customStyle="1" w:styleId="FontStyle13">
    <w:name w:val="Font Style13"/>
    <w:basedOn w:val="Standardnpsmoodstavce"/>
    <w:uiPriority w:val="99"/>
    <w:rsid w:val="006B69BB"/>
    <w:rPr>
      <w:rFonts w:ascii="Calibri" w:hAnsi="Calibri" w:cs="Calibri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6B69BB"/>
    <w:rPr>
      <w:rFonts w:ascii="Calibri" w:hAnsi="Calibri" w:cs="Calibri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032AF7"/>
    <w:pPr>
      <w:widowControl/>
      <w:autoSpaceDE/>
      <w:autoSpaceDN/>
      <w:adjustRightInd/>
      <w:ind w:left="720"/>
    </w:pPr>
    <w:rPr>
      <w:rFonts w:eastAsiaTheme="minorHAnsi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0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6E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3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37F"/>
    <w:rPr>
      <w:rFonts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37F"/>
    <w:rPr>
      <w:rFonts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6591"/>
    <w:rPr>
      <w:rFonts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591"/>
    <w:rPr>
      <w:rFonts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0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-enex.cz/experti/expertlist.aspx" TargetMode="External"/><Relationship Id="rId13" Type="http://schemas.openxmlformats.org/officeDocument/2006/relationships/hyperlink" Target="file:///C:\Documents%20and%20Settings\linda.zabrahova\Local%20Settings\Temporary%20Internet%20Files\Content.Outlook\1KX3PNQP\petra.kroupova@kr-karlovarsky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otlikyKK/" TargetMode="External"/><Relationship Id="rId17" Type="http://schemas.openxmlformats.org/officeDocument/2006/relationships/hyperlink" Target="mailto:jaroslava.slavikova@kr-karlovar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a.nasova@kr-karlovarsk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kotlik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tka.lapesova@kr-karlovarsky.cz" TargetMode="External"/><Relationship Id="rId10" Type="http://schemas.openxmlformats.org/officeDocument/2006/relationships/hyperlink" Target="https://svt.sfzp.c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fzp.cz/sekce/815/kotlikove-dotace/" TargetMode="External"/><Relationship Id="rId14" Type="http://schemas.openxmlformats.org/officeDocument/2006/relationships/hyperlink" Target="mailto:martin.sevic@kr-karlovars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4A87-46CD-4714-A021-ACC5EE70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387</Words>
  <Characters>2588</Characters>
  <Application>Microsoft Office Word</Application>
  <DocSecurity>0</DocSecurity>
  <Lines>80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Ševic</dc:creator>
  <cp:lastModifiedBy>Arqwell</cp:lastModifiedBy>
  <cp:revision>28</cp:revision>
  <cp:lastPrinted>2017-04-26T07:53:00Z</cp:lastPrinted>
  <dcterms:created xsi:type="dcterms:W3CDTF">2015-10-16T05:08:00Z</dcterms:created>
  <dcterms:modified xsi:type="dcterms:W3CDTF">2017-04-29T10:36:00Z</dcterms:modified>
</cp:coreProperties>
</file>